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52" w:rsidRPr="00321490" w:rsidRDefault="00427334" w:rsidP="00321490">
      <w:pPr>
        <w:pStyle w:val="BodyText"/>
        <w:spacing w:after="160"/>
        <w:jc w:val="center"/>
        <w:rPr>
          <w:rFonts w:asciiTheme="majorHAnsi" w:hAnsiTheme="majorHAnsi" w:cstheme="majorHAnsi"/>
          <w:sz w:val="32"/>
        </w:rPr>
      </w:pPr>
      <w:r w:rsidRPr="00321490">
        <w:rPr>
          <w:rFonts w:asciiTheme="majorHAnsi" w:hAnsiTheme="majorHAnsi" w:cstheme="majorHAnsi"/>
          <w:sz w:val="32"/>
        </w:rPr>
        <w:t>IS-6</w:t>
      </w:r>
      <w:r w:rsidR="001159E6" w:rsidRPr="00321490">
        <w:rPr>
          <w:rFonts w:asciiTheme="majorHAnsi" w:hAnsiTheme="majorHAnsi" w:cstheme="majorHAnsi"/>
          <w:sz w:val="32"/>
        </w:rPr>
        <w:t xml:space="preserve"> </w:t>
      </w:r>
      <w:r w:rsidRPr="00321490">
        <w:rPr>
          <w:rFonts w:asciiTheme="majorHAnsi" w:hAnsiTheme="majorHAnsi" w:cstheme="majorHAnsi"/>
          <w:sz w:val="32"/>
        </w:rPr>
        <w:t>DATA MANAGEMENT</w:t>
      </w:r>
      <w:r w:rsidR="001159E6" w:rsidRPr="00321490">
        <w:rPr>
          <w:rFonts w:asciiTheme="majorHAnsi" w:hAnsiTheme="majorHAnsi" w:cstheme="majorHAnsi"/>
          <w:sz w:val="32"/>
        </w:rPr>
        <w:t xml:space="preserve"> POLICY</w:t>
      </w:r>
    </w:p>
    <w:p w:rsidR="000F5D84" w:rsidRPr="005E2849" w:rsidRDefault="000F5D84" w:rsidP="00321490">
      <w:pPr>
        <w:pStyle w:val="Default"/>
        <w:spacing w:after="160"/>
        <w:rPr>
          <w:sz w:val="23"/>
          <w:szCs w:val="23"/>
        </w:rPr>
      </w:pPr>
    </w:p>
    <w:p w:rsidR="004B7E50" w:rsidRPr="005E2849" w:rsidRDefault="005E2849" w:rsidP="00321490">
      <w:pPr>
        <w:rPr>
          <w:b/>
        </w:rPr>
      </w:pPr>
      <w:r w:rsidRPr="005E2849">
        <w:rPr>
          <w:b/>
        </w:rPr>
        <w:t xml:space="preserve">6. </w:t>
      </w:r>
      <w:r>
        <w:rPr>
          <w:b/>
        </w:rPr>
        <w:t>Data Management Policy</w:t>
      </w:r>
    </w:p>
    <w:p w:rsidR="004B7E50" w:rsidRPr="005E2849" w:rsidRDefault="005E2849" w:rsidP="00321490">
      <w:r>
        <w:t>&lt;COMPANY NAME&gt;</w:t>
      </w:r>
      <w:r w:rsidR="004B7E50" w:rsidRPr="005E2849">
        <w:t xml:space="preserve"> has procedures to create and maintain retrievable exact copies of electronic protected health information (</w:t>
      </w:r>
      <w:proofErr w:type="spellStart"/>
      <w:r w:rsidR="004B7E50" w:rsidRPr="005E2849">
        <w:t>ePHI</w:t>
      </w:r>
      <w:proofErr w:type="spellEnd"/>
      <w:r w:rsidR="004B7E50" w:rsidRPr="005E2849">
        <w:t xml:space="preserve">) stored in conjunction with </w:t>
      </w:r>
      <w:r>
        <w:t>&lt;COMPANY NAME</w:t>
      </w:r>
      <w:r w:rsidR="00321490">
        <w:t>&gt;</w:t>
      </w:r>
      <w:r w:rsidR="00321490" w:rsidRPr="005E2849">
        <w:t xml:space="preserve"> </w:t>
      </w:r>
      <w:r w:rsidR="00321490">
        <w:t>&lt;</w:t>
      </w:r>
      <w:r>
        <w:t>APPLICATION NAME&gt; customers utilizing our backup s</w:t>
      </w:r>
      <w:r w:rsidR="004B7E50" w:rsidRPr="005E2849">
        <w:t xml:space="preserve">ervice. This policy, and associated procedures for testing and restoring from backup data, do not apply to PaaS Customers that do not choose </w:t>
      </w:r>
      <w:r>
        <w:t>&lt;COMPANY NAME&gt;</w:t>
      </w:r>
      <w:r w:rsidR="004B7E50" w:rsidRPr="005E2849">
        <w:t xml:space="preserve"> Backup Service. The policy and procedures will assure that complete, accurate, retrievable, and tested backups are available for all systems used by </w:t>
      </w:r>
      <w:r>
        <w:t>&lt;COMPANY NAME&gt;.</w:t>
      </w:r>
    </w:p>
    <w:p w:rsidR="004B7E50" w:rsidRPr="005E2849" w:rsidRDefault="004B7E50" w:rsidP="00321490">
      <w:r w:rsidRPr="005E2849">
        <w:t xml:space="preserve">Data backup is an important part of the day-to-day operations of </w:t>
      </w:r>
      <w:r w:rsidR="005E2849">
        <w:t>&lt;COMPANY NAME&gt;</w:t>
      </w:r>
      <w:r w:rsidRPr="005E2849">
        <w:t xml:space="preserve">. To protect the confidentiality, integrity, and availability of </w:t>
      </w:r>
      <w:proofErr w:type="spellStart"/>
      <w:r w:rsidRPr="005E2849">
        <w:t>ePHI</w:t>
      </w:r>
      <w:proofErr w:type="spellEnd"/>
      <w:r w:rsidRPr="005E2849">
        <w:t xml:space="preserve">, both for </w:t>
      </w:r>
      <w:r w:rsidR="005E2849">
        <w:t>&lt;COMPANY NAME&gt;</w:t>
      </w:r>
      <w:r w:rsidRPr="005E2849">
        <w:t xml:space="preserve"> and </w:t>
      </w:r>
      <w:r w:rsidR="005E2849">
        <w:t>&lt;COMPANY NAME&gt;</w:t>
      </w:r>
      <w:r w:rsidRPr="005E2849">
        <w:t xml:space="preserve"> Customers, complete backups are done daily to assure that data remains available when ne</w:t>
      </w:r>
      <w:r w:rsidR="005E2849">
        <w:t>eded and in case of a disaster.</w:t>
      </w:r>
    </w:p>
    <w:p w:rsidR="004B7E50" w:rsidRPr="005E2849" w:rsidRDefault="004B7E50" w:rsidP="00321490">
      <w:r w:rsidRPr="005E2849">
        <w:t>Violation of this policy and its procedures by workforce members may result in corrective disciplinary action, up to and including termination of employment.</w:t>
      </w:r>
    </w:p>
    <w:p w:rsidR="004B7E50" w:rsidRPr="005E2849" w:rsidRDefault="004B7E50" w:rsidP="00321490">
      <w:pPr>
        <w:rPr>
          <w:b/>
        </w:rPr>
      </w:pPr>
      <w:r w:rsidRPr="005E2849">
        <w:rPr>
          <w:b/>
        </w:rPr>
        <w:t>6</w:t>
      </w:r>
      <w:r w:rsidR="005E2849">
        <w:rPr>
          <w:b/>
        </w:rPr>
        <w:t>.1</w:t>
      </w:r>
      <w:r w:rsidR="005E2849" w:rsidRPr="005E2849">
        <w:rPr>
          <w:b/>
        </w:rPr>
        <w:t xml:space="preserve"> Backup Policy and Procedures</w:t>
      </w:r>
    </w:p>
    <w:p w:rsidR="004B7E50" w:rsidRPr="005E2849" w:rsidRDefault="004B7E50" w:rsidP="00321490">
      <w:pPr>
        <w:pStyle w:val="ListParagraph"/>
        <w:numPr>
          <w:ilvl w:val="0"/>
          <w:numId w:val="6"/>
        </w:numPr>
      </w:pPr>
      <w:r w:rsidRPr="005E2849">
        <w:t xml:space="preserve">Perform daily snapshot backups of all systems that process, store, or transmit </w:t>
      </w:r>
      <w:proofErr w:type="spellStart"/>
      <w:r w:rsidRPr="005E2849">
        <w:t>ePHI</w:t>
      </w:r>
      <w:proofErr w:type="spellEnd"/>
      <w:r w:rsidRPr="005E2849">
        <w:t xml:space="preserve"> for </w:t>
      </w:r>
      <w:r w:rsidR="005E2849">
        <w:t>&lt;COMPANY NAME&gt; Customers.</w:t>
      </w:r>
    </w:p>
    <w:p w:rsidR="004B7E50" w:rsidRPr="005E2849" w:rsidRDefault="004B7E50" w:rsidP="00321490">
      <w:pPr>
        <w:pStyle w:val="ListParagraph"/>
        <w:numPr>
          <w:ilvl w:val="0"/>
          <w:numId w:val="6"/>
        </w:numPr>
      </w:pPr>
      <w:r w:rsidRPr="005E2849">
        <w:t xml:space="preserve">The </w:t>
      </w:r>
      <w:r w:rsidR="005E2849">
        <w:t>&lt;COMPANY NAME&gt;</w:t>
      </w:r>
      <w:r w:rsidRPr="005E2849">
        <w:t xml:space="preserve"> Ops Team is designated to be in charge of backups.</w:t>
      </w:r>
    </w:p>
    <w:p w:rsidR="004B7E50" w:rsidRPr="005E2849" w:rsidRDefault="004B7E50" w:rsidP="00321490">
      <w:pPr>
        <w:pStyle w:val="ListParagraph"/>
        <w:numPr>
          <w:ilvl w:val="0"/>
          <w:numId w:val="6"/>
        </w:numPr>
      </w:pPr>
      <w:r w:rsidRPr="005E2849">
        <w:t>Dev Ops Team members are trained and assigned to complete backups and manage the backup media.</w:t>
      </w:r>
    </w:p>
    <w:p w:rsidR="004B7E50" w:rsidRPr="005E2849" w:rsidRDefault="004B7E50" w:rsidP="00321490">
      <w:pPr>
        <w:pStyle w:val="ListParagraph"/>
        <w:numPr>
          <w:ilvl w:val="0"/>
          <w:numId w:val="6"/>
        </w:numPr>
      </w:pPr>
      <w:r w:rsidRPr="005E2849">
        <w:t>Document backups</w:t>
      </w:r>
    </w:p>
    <w:p w:rsidR="004B7E50" w:rsidRPr="005E2849" w:rsidRDefault="004B7E50" w:rsidP="00321490">
      <w:pPr>
        <w:pStyle w:val="ListParagraph"/>
        <w:numPr>
          <w:ilvl w:val="1"/>
          <w:numId w:val="5"/>
        </w:numPr>
      </w:pPr>
      <w:r w:rsidRPr="005E2849">
        <w:t>Name of the system</w:t>
      </w:r>
    </w:p>
    <w:p w:rsidR="004B7E50" w:rsidRPr="005E2849" w:rsidRDefault="004B7E50" w:rsidP="00321490">
      <w:pPr>
        <w:pStyle w:val="ListParagraph"/>
        <w:numPr>
          <w:ilvl w:val="1"/>
          <w:numId w:val="5"/>
        </w:numPr>
      </w:pPr>
      <w:r w:rsidRPr="005E2849">
        <w:t>Date &amp; time of backup</w:t>
      </w:r>
    </w:p>
    <w:p w:rsidR="004B7E50" w:rsidRPr="005E2849" w:rsidRDefault="004B7E50" w:rsidP="00321490">
      <w:pPr>
        <w:pStyle w:val="ListParagraph"/>
        <w:numPr>
          <w:ilvl w:val="1"/>
          <w:numId w:val="5"/>
        </w:numPr>
      </w:pPr>
      <w:r w:rsidRPr="005E2849">
        <w:t>Where backup stored (or to whom it was provided)</w:t>
      </w:r>
    </w:p>
    <w:p w:rsidR="004B7E50" w:rsidRPr="005E2849" w:rsidRDefault="004B7E50" w:rsidP="00321490">
      <w:pPr>
        <w:pStyle w:val="ListParagraph"/>
        <w:numPr>
          <w:ilvl w:val="0"/>
          <w:numId w:val="6"/>
        </w:numPr>
      </w:pPr>
      <w:r w:rsidRPr="005E2849">
        <w:t>Securely encrypt stored backups in a manner that protects them from loss or environmental damage.</w:t>
      </w:r>
    </w:p>
    <w:p w:rsidR="009F3D77" w:rsidRPr="005E2849" w:rsidRDefault="004B7E50" w:rsidP="00321490">
      <w:pPr>
        <w:pStyle w:val="ListParagraph"/>
        <w:numPr>
          <w:ilvl w:val="0"/>
          <w:numId w:val="6"/>
        </w:numPr>
      </w:pPr>
      <w:r w:rsidRPr="005E2849">
        <w:t>Test backups annually and document that files have been completely and accurately restored from the backup media.</w:t>
      </w:r>
    </w:p>
    <w:p w:rsidR="000F5D84" w:rsidRPr="000F5D84" w:rsidRDefault="000F5D84" w:rsidP="00321490">
      <w:pPr>
        <w:rPr>
          <w:b/>
          <w:highlight w:val="yellow"/>
        </w:rPr>
      </w:pPr>
      <w:r w:rsidRPr="000F5D84">
        <w:rPr>
          <w:b/>
        </w:rPr>
        <w:t>Purpose</w:t>
      </w:r>
      <w:r w:rsidRPr="000F5D84">
        <w:rPr>
          <w:b/>
          <w:highlight w:val="yellow"/>
        </w:rPr>
        <w:t xml:space="preserve"> </w:t>
      </w:r>
    </w:p>
    <w:p w:rsidR="000F5D84" w:rsidRPr="000F5D84" w:rsidRDefault="000F5D84" w:rsidP="00321490">
      <w:r w:rsidRPr="000F5D84">
        <w:t xml:space="preserve">The purpose of this procedure is to provide a policy and guideline </w:t>
      </w:r>
      <w:r w:rsidR="00776F0B">
        <w:t>maintaining the availability of the company’s network and data</w:t>
      </w:r>
      <w:r w:rsidRPr="000F5D84">
        <w:t xml:space="preserve">. </w:t>
      </w:r>
    </w:p>
    <w:p w:rsidR="000F5D84" w:rsidRPr="000F5D84" w:rsidRDefault="000F5D84" w:rsidP="00321490">
      <w:pPr>
        <w:rPr>
          <w:b/>
        </w:rPr>
      </w:pPr>
      <w:r w:rsidRPr="000F5D84">
        <w:rPr>
          <w:b/>
        </w:rPr>
        <w:t xml:space="preserve">Scope </w:t>
      </w:r>
    </w:p>
    <w:p w:rsidR="009F3D77" w:rsidRDefault="000F5D84" w:rsidP="00321490">
      <w:r w:rsidRPr="009F3D77">
        <w:t xml:space="preserve">This policy and defined process is used to allow access to </w:t>
      </w:r>
      <w:r w:rsidR="00321490">
        <w:t>ensure</w:t>
      </w:r>
      <w:r w:rsidR="00776F0B">
        <w:t xml:space="preserve"> the availability of the company’s data and systems</w:t>
      </w:r>
      <w:r w:rsidRPr="009F3D77">
        <w:t xml:space="preserve">. This policy governs individuals who are </w:t>
      </w:r>
      <w:r w:rsidR="00776F0B">
        <w:t xml:space="preserve">responsible for </w:t>
      </w:r>
      <w:r w:rsidR="00321490">
        <w:t>maintain</w:t>
      </w:r>
      <w:r w:rsidR="00776F0B">
        <w:t xml:space="preserve"> </w:t>
      </w:r>
      <w:r w:rsidR="00321490">
        <w:t>information</w:t>
      </w:r>
      <w:r w:rsidR="00776F0B">
        <w:t xml:space="preserve"> systems in order to</w:t>
      </w:r>
      <w:r w:rsidRPr="009F3D77">
        <w:t xml:space="preserve"> support the business. This policy relates to all data used, processed, stored, maintained or transmitted in and through the company’s systems.</w:t>
      </w:r>
    </w:p>
    <w:p w:rsidR="000F5D84" w:rsidRPr="009F3D77" w:rsidRDefault="000F5D84" w:rsidP="00321490">
      <w:pPr>
        <w:rPr>
          <w:b/>
        </w:rPr>
      </w:pPr>
      <w:r w:rsidRPr="009F3D77">
        <w:rPr>
          <w:b/>
        </w:rPr>
        <w:t>Applicable Standards</w:t>
      </w:r>
    </w:p>
    <w:p w:rsidR="000F5D84" w:rsidRPr="009F3D77" w:rsidRDefault="000F5D84" w:rsidP="00321490">
      <w:pPr>
        <w:rPr>
          <w:u w:val="single"/>
        </w:rPr>
      </w:pPr>
      <w:r w:rsidRPr="009F3D77">
        <w:rPr>
          <w:u w:val="single"/>
        </w:rPr>
        <w:t>Applicable Standards from the HI</w:t>
      </w:r>
      <w:r w:rsidR="009F3D77" w:rsidRPr="009F3D77">
        <w:rPr>
          <w:u w:val="single"/>
        </w:rPr>
        <w:t>TRUST Common Security Framework</w:t>
      </w:r>
    </w:p>
    <w:p w:rsidR="005E2849" w:rsidRPr="005E2849" w:rsidRDefault="005E2849" w:rsidP="00321490">
      <w:pPr>
        <w:pStyle w:val="ListParagraph"/>
        <w:numPr>
          <w:ilvl w:val="0"/>
          <w:numId w:val="7"/>
        </w:numPr>
      </w:pPr>
      <w:r w:rsidRPr="005E2849">
        <w:t>01.v - Information Access Restriction</w:t>
      </w:r>
    </w:p>
    <w:p w:rsidR="000F5D84" w:rsidRPr="009F3D77" w:rsidRDefault="000F5D84" w:rsidP="00321490">
      <w:pPr>
        <w:rPr>
          <w:u w:val="single"/>
        </w:rPr>
      </w:pPr>
      <w:r w:rsidRPr="009F3D77">
        <w:rPr>
          <w:u w:val="single"/>
        </w:rPr>
        <w:t>Applicable Standards from the HI</w:t>
      </w:r>
      <w:r w:rsidR="009F3D77" w:rsidRPr="009F3D77">
        <w:rPr>
          <w:u w:val="single"/>
        </w:rPr>
        <w:t>PAA Security Rule</w:t>
      </w:r>
    </w:p>
    <w:p w:rsidR="005E2849" w:rsidRPr="005E2849" w:rsidRDefault="005E2849" w:rsidP="00321490">
      <w:pPr>
        <w:pStyle w:val="ListParagraph"/>
        <w:numPr>
          <w:ilvl w:val="0"/>
          <w:numId w:val="7"/>
        </w:numPr>
      </w:pPr>
      <w:bookmarkStart w:id="0" w:name="_GoBack"/>
      <w:r w:rsidRPr="005E2849">
        <w:t>164.308(a)(7)(ii)(A) - Data Backup Plan</w:t>
      </w:r>
    </w:p>
    <w:p w:rsidR="005E2849" w:rsidRPr="005E2849" w:rsidRDefault="005E2849" w:rsidP="00321490">
      <w:pPr>
        <w:pStyle w:val="ListParagraph"/>
        <w:numPr>
          <w:ilvl w:val="0"/>
          <w:numId w:val="7"/>
        </w:numPr>
      </w:pPr>
      <w:r w:rsidRPr="005E2849">
        <w:t>164.310(d)(2)(iii) - Accountability</w:t>
      </w:r>
    </w:p>
    <w:p w:rsidR="005E2849" w:rsidRPr="005E2849" w:rsidRDefault="005E2849" w:rsidP="00321490">
      <w:pPr>
        <w:pStyle w:val="ListParagraph"/>
        <w:numPr>
          <w:ilvl w:val="0"/>
          <w:numId w:val="7"/>
        </w:numPr>
      </w:pPr>
      <w:r w:rsidRPr="005E2849">
        <w:t>164.310(d)(2)(iv) - Data Backup and Storage</w:t>
      </w:r>
    </w:p>
    <w:bookmarkEnd w:id="0"/>
    <w:p w:rsidR="009F3D77" w:rsidRDefault="009F3D77" w:rsidP="00321490"/>
    <w:p w:rsidR="009F3D77" w:rsidRPr="009F3D77" w:rsidRDefault="009F3D77" w:rsidP="00321490">
      <w:pPr>
        <w:pStyle w:val="Heading1"/>
        <w:spacing w:before="211" w:after="160"/>
        <w:rPr>
          <w:rFonts w:asciiTheme="minorHAnsi" w:eastAsiaTheme="minorHAnsi" w:hAnsiTheme="minorHAnsi" w:cstheme="minorBidi"/>
          <w:b/>
          <w:sz w:val="22"/>
          <w:szCs w:val="22"/>
          <w:lang w:bidi="ar-SA"/>
        </w:rPr>
      </w:pPr>
      <w:r w:rsidRPr="009F3D77">
        <w:rPr>
          <w:rFonts w:asciiTheme="minorHAnsi" w:eastAsiaTheme="minorHAnsi" w:hAnsiTheme="minorHAnsi" w:cstheme="minorBidi"/>
          <w:b/>
          <w:sz w:val="22"/>
          <w:szCs w:val="22"/>
          <w:lang w:bidi="ar-SA"/>
        </w:rPr>
        <w:t>Revision History</w:t>
      </w:r>
    </w:p>
    <w:p w:rsidR="009F3D77" w:rsidRDefault="009F3D77" w:rsidP="00321490">
      <w:pPr>
        <w:pStyle w:val="BodyText"/>
        <w:spacing w:before="11" w:after="160"/>
        <w:rPr>
          <w:rFonts w:ascii="Calibri Light"/>
          <w:sz w:val="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906"/>
        <w:gridCol w:w="6721"/>
      </w:tblGrid>
      <w:tr w:rsidR="009F3D77" w:rsidTr="009F3D77">
        <w:trPr>
          <w:trHeight w:val="484"/>
        </w:trPr>
        <w:tc>
          <w:tcPr>
            <w:tcW w:w="1212" w:type="dxa"/>
            <w:shd w:val="clear" w:color="auto" w:fill="D9D9D9" w:themeFill="background1" w:themeFillShade="D9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4"/>
                <w:szCs w:val="24"/>
                <w:lang w:bidi="ar-SA"/>
              </w:rPr>
            </w:pPr>
            <w:r w:rsidRPr="009F3D77">
              <w:rPr>
                <w:rFonts w:asciiTheme="minorHAnsi" w:eastAsiaTheme="minorHAnsi" w:hAnsiTheme="minorHAnsi" w:cstheme="minorBidi"/>
                <w:b/>
                <w:sz w:val="24"/>
                <w:szCs w:val="24"/>
                <w:lang w:bidi="ar-SA"/>
              </w:rPr>
              <w:t>Version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4"/>
                <w:szCs w:val="24"/>
                <w:lang w:bidi="ar-SA"/>
              </w:rPr>
            </w:pPr>
            <w:r w:rsidRPr="009F3D77">
              <w:rPr>
                <w:rFonts w:asciiTheme="minorHAnsi" w:eastAsiaTheme="minorHAnsi" w:hAnsiTheme="minorHAnsi" w:cstheme="minorBidi"/>
                <w:b/>
                <w:sz w:val="24"/>
                <w:szCs w:val="24"/>
                <w:lang w:bidi="ar-SA"/>
              </w:rPr>
              <w:t>Date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4"/>
                <w:szCs w:val="24"/>
                <w:lang w:bidi="ar-SA"/>
              </w:rPr>
            </w:pPr>
            <w:r w:rsidRPr="009F3D77">
              <w:rPr>
                <w:rFonts w:asciiTheme="minorHAnsi" w:eastAsiaTheme="minorHAnsi" w:hAnsiTheme="minorHAnsi" w:cstheme="minorBidi"/>
                <w:b/>
                <w:sz w:val="24"/>
                <w:szCs w:val="24"/>
                <w:lang w:bidi="ar-SA"/>
              </w:rPr>
              <w:t>Description of changes</w:t>
            </w:r>
          </w:p>
        </w:tc>
      </w:tr>
      <w:tr w:rsidR="009F3D77" w:rsidTr="004251D4">
        <w:trPr>
          <w:trHeight w:val="434"/>
        </w:trPr>
        <w:tc>
          <w:tcPr>
            <w:tcW w:w="1212" w:type="dxa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2"/>
                <w:szCs w:val="22"/>
                <w:lang w:bidi="ar-SA"/>
              </w:rPr>
            </w:pPr>
          </w:p>
        </w:tc>
        <w:tc>
          <w:tcPr>
            <w:tcW w:w="1906" w:type="dxa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2"/>
                <w:szCs w:val="22"/>
                <w:lang w:bidi="ar-SA"/>
              </w:rPr>
            </w:pPr>
          </w:p>
        </w:tc>
        <w:tc>
          <w:tcPr>
            <w:tcW w:w="6721" w:type="dxa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2"/>
                <w:szCs w:val="22"/>
                <w:lang w:bidi="ar-SA"/>
              </w:rPr>
            </w:pPr>
            <w:r w:rsidRPr="009F3D77">
              <w:rPr>
                <w:rFonts w:asciiTheme="minorHAnsi" w:eastAsiaTheme="minorHAnsi" w:hAnsiTheme="minorHAnsi" w:cstheme="minorBidi"/>
                <w:b/>
                <w:sz w:val="22"/>
                <w:szCs w:val="22"/>
                <w:lang w:bidi="ar-SA"/>
              </w:rPr>
              <w:t>Initial creation</w:t>
            </w:r>
          </w:p>
        </w:tc>
      </w:tr>
      <w:tr w:rsidR="009F3D77" w:rsidTr="004251D4">
        <w:trPr>
          <w:trHeight w:val="431"/>
        </w:trPr>
        <w:tc>
          <w:tcPr>
            <w:tcW w:w="1212" w:type="dxa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2"/>
                <w:szCs w:val="22"/>
                <w:lang w:bidi="ar-SA"/>
              </w:rPr>
            </w:pPr>
          </w:p>
        </w:tc>
        <w:tc>
          <w:tcPr>
            <w:tcW w:w="1906" w:type="dxa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2"/>
                <w:szCs w:val="22"/>
                <w:lang w:bidi="ar-SA"/>
              </w:rPr>
            </w:pPr>
          </w:p>
        </w:tc>
        <w:tc>
          <w:tcPr>
            <w:tcW w:w="6721" w:type="dxa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2"/>
                <w:szCs w:val="22"/>
                <w:lang w:bidi="ar-SA"/>
              </w:rPr>
            </w:pPr>
          </w:p>
        </w:tc>
      </w:tr>
      <w:tr w:rsidR="009F3D77" w:rsidTr="004251D4">
        <w:trPr>
          <w:trHeight w:val="431"/>
        </w:trPr>
        <w:tc>
          <w:tcPr>
            <w:tcW w:w="1212" w:type="dxa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2"/>
                <w:szCs w:val="22"/>
                <w:lang w:bidi="ar-SA"/>
              </w:rPr>
            </w:pPr>
          </w:p>
        </w:tc>
        <w:tc>
          <w:tcPr>
            <w:tcW w:w="1906" w:type="dxa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2"/>
                <w:szCs w:val="22"/>
                <w:lang w:bidi="ar-SA"/>
              </w:rPr>
            </w:pPr>
          </w:p>
        </w:tc>
        <w:tc>
          <w:tcPr>
            <w:tcW w:w="6721" w:type="dxa"/>
          </w:tcPr>
          <w:p w:rsidR="009F3D77" w:rsidRPr="009F3D77" w:rsidRDefault="009F3D77" w:rsidP="00321490">
            <w:pPr>
              <w:pStyle w:val="Heading1"/>
              <w:spacing w:before="120" w:after="160"/>
              <w:ind w:left="216"/>
              <w:rPr>
                <w:rFonts w:asciiTheme="minorHAnsi" w:eastAsiaTheme="minorHAnsi" w:hAnsiTheme="minorHAnsi" w:cstheme="minorBidi"/>
                <w:b/>
                <w:sz w:val="22"/>
                <w:szCs w:val="22"/>
                <w:lang w:bidi="ar-SA"/>
              </w:rPr>
            </w:pPr>
          </w:p>
        </w:tc>
      </w:tr>
    </w:tbl>
    <w:p w:rsidR="009F3D77" w:rsidRPr="000F5D84" w:rsidRDefault="009F3D77" w:rsidP="00321490"/>
    <w:p w:rsidR="000F5D84" w:rsidRPr="000F5D84" w:rsidRDefault="000F5D84" w:rsidP="00321490"/>
    <w:sectPr w:rsidR="000F5D84" w:rsidRPr="000F5D84" w:rsidSect="00A62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B31F74"/>
    <w:multiLevelType w:val="hybridMultilevel"/>
    <w:tmpl w:val="36898A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AE43FE"/>
    <w:multiLevelType w:val="hybridMultilevel"/>
    <w:tmpl w:val="176C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7BDE"/>
    <w:multiLevelType w:val="hybridMultilevel"/>
    <w:tmpl w:val="1BFC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0417"/>
    <w:multiLevelType w:val="hybridMultilevel"/>
    <w:tmpl w:val="BE9E3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A4E9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1100D"/>
    <w:multiLevelType w:val="hybridMultilevel"/>
    <w:tmpl w:val="A6A6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2665"/>
    <w:multiLevelType w:val="hybridMultilevel"/>
    <w:tmpl w:val="754A2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50363"/>
    <w:multiLevelType w:val="hybridMultilevel"/>
    <w:tmpl w:val="B3A410B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37"/>
    <w:rsid w:val="000F5D84"/>
    <w:rsid w:val="001159E6"/>
    <w:rsid w:val="00214ED1"/>
    <w:rsid w:val="00263952"/>
    <w:rsid w:val="002C4517"/>
    <w:rsid w:val="00321490"/>
    <w:rsid w:val="00415BD5"/>
    <w:rsid w:val="00427334"/>
    <w:rsid w:val="004B7E50"/>
    <w:rsid w:val="005E2849"/>
    <w:rsid w:val="00776F0B"/>
    <w:rsid w:val="009F3D77"/>
    <w:rsid w:val="00A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416C"/>
  <w15:chartTrackingRefBased/>
  <w15:docId w15:val="{30C55760-085D-4F3E-AC01-946B59CC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F3D77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 Light" w:eastAsia="Calibri Light" w:hAnsi="Calibri Light" w:cs="Calibri Light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E6"/>
    <w:pPr>
      <w:ind w:left="720"/>
      <w:contextualSpacing/>
    </w:pPr>
  </w:style>
  <w:style w:type="paragraph" w:customStyle="1" w:styleId="Default">
    <w:name w:val="Default"/>
    <w:rsid w:val="00115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F3D77"/>
    <w:rPr>
      <w:rFonts w:ascii="Calibri Light" w:eastAsia="Calibri Light" w:hAnsi="Calibri Light" w:cs="Calibri Light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F3D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3D77"/>
    <w:rPr>
      <w:rFonts w:ascii="Calibri" w:eastAsia="Calibri" w:hAnsi="Calibri" w:cs="Calibri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9F3D7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M. Wolfgang</dc:creator>
  <cp:keywords/>
  <dc:description/>
  <cp:lastModifiedBy>Daniel R. Hooven</cp:lastModifiedBy>
  <cp:revision>5</cp:revision>
  <dcterms:created xsi:type="dcterms:W3CDTF">2020-01-05T23:57:00Z</dcterms:created>
  <dcterms:modified xsi:type="dcterms:W3CDTF">2021-07-09T13:47:00Z</dcterms:modified>
</cp:coreProperties>
</file>